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Kade McClain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223 Feldspar Drive, Jefferson, GA 30549 • (757) 755-5880 • kademcclain02@gmail.com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 </w:t>
        <w:tab/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after="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Athens, GA</w:t>
      </w:r>
    </w:p>
    <w:p w:rsidR="00000000" w:rsidDel="00000000" w:rsidP="00000000" w:rsidRDefault="00000000" w:rsidRPr="00000000" w14:paraId="00000006">
      <w:pPr>
        <w:tabs>
          <w:tab w:val="right" w:leader="none" w:pos="936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B.S., Geology</w:t>
        <w:tab/>
        <w:t xml:space="preserve">August 2021–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December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Summa Cum Laude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GPA: 3.91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RESEARCH EXPERIENCE  </w:t>
        <w:tab/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spacing w:after="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Athens, GA </w:t>
      </w:r>
    </w:p>
    <w:p w:rsidR="00000000" w:rsidDel="00000000" w:rsidP="00000000" w:rsidRDefault="00000000" w:rsidRPr="00000000" w14:paraId="0000000C">
      <w:pPr>
        <w:tabs>
          <w:tab w:val="right" w:leader="none" w:pos="9360"/>
        </w:tabs>
        <w:spacing w:after="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Undergraduate Research, Department of Geology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April 2022– December 2023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mineralogical research under the guidance of Dr. Paul Schroeder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Gathered field samples to analyze the geomorphology and mineralogy of a watershed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Performed a grain-size analysis on gathered samples to evaluate depositional trends within soil layers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Conducted an x-ray diffraction analysis to examine the mineralogical characteristics of the samples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Interpreted mineralogical data from an x-ray diffraction (XRD) analysis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Compiled and managed a database containing gathered data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Used various inferential statistical methods to interpret and present gathered data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Presented a poster of the research at a symposium for undergraduate research</w:t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  </w:t>
        <w:tab/>
      </w:r>
    </w:p>
    <w:p w:rsidR="00000000" w:rsidDel="00000000" w:rsidP="00000000" w:rsidRDefault="00000000" w:rsidRPr="00000000" w14:paraId="00000017">
      <w:pPr>
        <w:tabs>
          <w:tab w:val="right" w:leader="none" w:pos="9360"/>
        </w:tabs>
        <w:spacing w:after="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Athens, GA </w:t>
      </w:r>
    </w:p>
    <w:p w:rsidR="00000000" w:rsidDel="00000000" w:rsidP="00000000" w:rsidRDefault="00000000" w:rsidRPr="00000000" w14:paraId="00000018">
      <w:pPr>
        <w:tabs>
          <w:tab w:val="right" w:leader="none" w:pos="9360"/>
        </w:tabs>
        <w:spacing w:after="0" w:lineRule="auto"/>
        <w:ind w:left="720" w:hanging="720"/>
        <w:rPr>
          <w:rFonts w:ascii="Times New Roman" w:cs="Times New Roman" w:eastAsia="Times New Roman" w:hAnsi="Times New Roman"/>
          <w:color w:val="000000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Part-time Tutor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August 2021– November 2023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peers through collaborative instruction in calculus, chemistry, and physics to foster a stronger understanding of course material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 and managed monthly group study and tutoring sessions.</w:t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  </w:t>
        <w:tab/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Center for Undergraduate Research Symposium, University of Georgia, April 2023.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McClain, 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Schroeder, P. “A Grain Size Analysis of Legacy and Paleo-Sediment; Implications on the Geomorphology and Hydrology of the Region.” Poster presentation. Athens, GA.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 EXPERIENCE  </w:t>
        <w:tab/>
      </w:r>
    </w:p>
    <w:p w:rsidR="00000000" w:rsidDel="00000000" w:rsidP="00000000" w:rsidRDefault="00000000" w:rsidRPr="00000000" w14:paraId="00000021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UGA, Department of Geology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Union, SC</w:t>
      </w:r>
    </w:p>
    <w:p w:rsidR="00000000" w:rsidDel="00000000" w:rsidP="00000000" w:rsidRDefault="00000000" w:rsidRPr="00000000" w14:paraId="00000022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 Field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October 2021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Dr. Paul Schroeder in retrieving research samples from various locations near the Calhoun Critical Zone Observatory</w:t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Jefferson Public 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Jefferson, GA</w:t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June 2023– July 2023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Showed patrons where to find library resources, collect equipment, reshelved books, and reorganized shelves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Participated in storytime events dedicated to fostering scientific appreciation among children and new readers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Keep America Beautiful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Arcade, GA</w:t>
      </w:r>
    </w:p>
    <w:p w:rsidR="00000000" w:rsidDel="00000000" w:rsidP="00000000" w:rsidRDefault="00000000" w:rsidRPr="00000000" w14:paraId="0000002B">
      <w:pPr>
        <w:tabs>
          <w:tab w:val="right" w:leader="none" w:pos="9360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Volunteer and Event Manager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June 2023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right" w:leader="none" w:pos="9360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Organized and participated in a community event dedicated to cleaning litter and fostering an increased appreciation for the community’s environmental resources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spacing w:after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REFERENCES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Paul Schroeder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Professor, Department of Geology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Advisor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 Field Street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Athens, GA 30602-2501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schroe@uga.edu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Douglas Crowe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Professor, Department of Geology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Academic Advisor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 Field Street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Athens, GA 30602-2501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dcrowe@uga.edu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Dr. Mattia Pistone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Professor, Department of Geology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Professor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210 Field Street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Athens, GA 30602-2501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mattia.pistone@uga.edu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Kade McClain</w:t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CcK/PSpatdffkAQVKPSvhCNvQ==">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